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74" w:rsidRPr="00785E8E" w:rsidRDefault="00CA6F74" w:rsidP="00A35B9A">
      <w:pPr>
        <w:pageBreakBefore/>
        <w:ind w:left="5911" w:hangingChars="1840" w:hanging="5911"/>
        <w:jc w:val="center"/>
        <w:rPr>
          <w:rFonts w:ascii="宋体"/>
          <w:b/>
          <w:color w:val="000000"/>
          <w:sz w:val="32"/>
          <w:szCs w:val="32"/>
        </w:rPr>
      </w:pPr>
      <w:r w:rsidRPr="00785E8E">
        <w:rPr>
          <w:rFonts w:ascii="宋体" w:hAnsi="宋体" w:hint="eastAsia"/>
          <w:b/>
          <w:color w:val="000000"/>
          <w:sz w:val="32"/>
          <w:szCs w:val="32"/>
        </w:rPr>
        <w:t>导师简介</w:t>
      </w:r>
    </w:p>
    <w:p w:rsidR="00CA6F74" w:rsidRPr="00785E8E" w:rsidRDefault="00CA6F74" w:rsidP="00CA6F74">
      <w:pPr>
        <w:ind w:left="5172" w:hangingChars="1840" w:hanging="5172"/>
        <w:jc w:val="center"/>
        <w:rPr>
          <w:sz w:val="28"/>
          <w:szCs w:val="28"/>
        </w:rPr>
      </w:pPr>
      <w:r w:rsidRPr="00174BA1">
        <w:rPr>
          <w:rFonts w:ascii="宋体" w:hAnsi="宋体"/>
          <w:b/>
          <w:bCs/>
          <w:sz w:val="28"/>
          <w:szCs w:val="28"/>
        </w:rPr>
        <w:t xml:space="preserve">  </w:t>
      </w:r>
      <w:r w:rsidRPr="00785E8E">
        <w:rPr>
          <w:rFonts w:ascii="宋体" w:hAnsi="宋体"/>
          <w:b/>
          <w:bCs/>
          <w:sz w:val="28"/>
          <w:szCs w:val="28"/>
        </w:rPr>
        <w:t xml:space="preserve">                               </w:t>
      </w:r>
      <w:r w:rsidRPr="00785E8E">
        <w:rPr>
          <w:rFonts w:hint="eastAsia"/>
          <w:sz w:val="28"/>
          <w:szCs w:val="28"/>
        </w:rPr>
        <w:t>更新日期：</w:t>
      </w:r>
      <w:r w:rsidR="00B7652B">
        <w:rPr>
          <w:sz w:val="28"/>
          <w:szCs w:val="28"/>
        </w:rPr>
        <w:t>2019</w:t>
      </w:r>
      <w:r w:rsidRPr="00785E8E">
        <w:rPr>
          <w:rFonts w:hint="eastAsia"/>
          <w:sz w:val="28"/>
          <w:szCs w:val="28"/>
        </w:rPr>
        <w:t>年</w:t>
      </w:r>
      <w:r w:rsidR="00B7652B">
        <w:rPr>
          <w:rFonts w:hint="eastAsia"/>
          <w:sz w:val="28"/>
          <w:szCs w:val="28"/>
        </w:rPr>
        <w:t>1</w:t>
      </w:r>
      <w:r w:rsidR="00B7652B">
        <w:rPr>
          <w:sz w:val="28"/>
          <w:szCs w:val="28"/>
        </w:rPr>
        <w:t>1</w:t>
      </w:r>
      <w:r w:rsidRPr="00785E8E">
        <w:rPr>
          <w:rFonts w:hint="eastAsia"/>
          <w:sz w:val="28"/>
          <w:szCs w:val="28"/>
        </w:rPr>
        <w:t>月</w:t>
      </w:r>
      <w:r w:rsidR="00B7652B">
        <w:rPr>
          <w:rFonts w:hint="eastAsia"/>
          <w:sz w:val="28"/>
          <w:szCs w:val="28"/>
        </w:rPr>
        <w:t>1</w:t>
      </w:r>
      <w:r w:rsidR="00B7652B">
        <w:rPr>
          <w:sz w:val="28"/>
          <w:szCs w:val="28"/>
        </w:rPr>
        <w:t>8</w:t>
      </w:r>
      <w:r w:rsidRPr="00785E8E">
        <w:rPr>
          <w:rFonts w:hint="eastAsia"/>
          <w:sz w:val="28"/>
          <w:szCs w:val="28"/>
        </w:rPr>
        <w:t>日</w:t>
      </w:r>
    </w:p>
    <w:p w:rsidR="00CA6F74" w:rsidRPr="00785E8E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姓名：</w:t>
      </w:r>
      <w:r w:rsidR="00CD6B73">
        <w:rPr>
          <w:rFonts w:hint="eastAsia"/>
          <w:sz w:val="28"/>
          <w:szCs w:val="28"/>
        </w:rPr>
        <w:t>张业安</w:t>
      </w:r>
    </w:p>
    <w:p w:rsidR="00CA6F74" w:rsidRPr="00785E8E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类别：博士研究生导师</w:t>
      </w:r>
    </w:p>
    <w:p w:rsidR="00CA6F74" w:rsidRPr="00785E8E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本人所属</w:t>
      </w:r>
      <w:r>
        <w:rPr>
          <w:rFonts w:hint="eastAsia"/>
          <w:sz w:val="28"/>
          <w:szCs w:val="28"/>
        </w:rPr>
        <w:t>工作</w:t>
      </w:r>
      <w:r w:rsidRPr="00785E8E">
        <w:rPr>
          <w:rFonts w:hint="eastAsia"/>
          <w:sz w:val="28"/>
          <w:szCs w:val="28"/>
        </w:rPr>
        <w:t>单位：</w:t>
      </w:r>
      <w:r w:rsidR="00CD6B73">
        <w:rPr>
          <w:rFonts w:hint="eastAsia"/>
          <w:sz w:val="28"/>
          <w:szCs w:val="28"/>
        </w:rPr>
        <w:t>上海体育学院</w:t>
      </w:r>
    </w:p>
    <w:p w:rsidR="00CA6F74" w:rsidRPr="00785E8E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专业技术职称：</w:t>
      </w:r>
      <w:r w:rsidR="00CD6B73">
        <w:rPr>
          <w:rFonts w:hint="eastAsia"/>
          <w:sz w:val="28"/>
          <w:szCs w:val="28"/>
        </w:rPr>
        <w:t>副编审</w:t>
      </w:r>
    </w:p>
    <w:p w:rsidR="00CA6F74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职务：</w:t>
      </w:r>
      <w:r w:rsidR="00CD6B73">
        <w:rPr>
          <w:rFonts w:hint="eastAsia"/>
          <w:sz w:val="28"/>
          <w:szCs w:val="28"/>
        </w:rPr>
        <w:t>《上海体育学院学报》主管</w:t>
      </w:r>
    </w:p>
    <w:p w:rsidR="00CA6F74" w:rsidRPr="00785E8E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学术兼职：</w:t>
      </w:r>
      <w:r w:rsidR="00CD6B73" w:rsidRPr="00346D10">
        <w:rPr>
          <w:rFonts w:hint="eastAsia"/>
          <w:sz w:val="28"/>
          <w:szCs w:val="28"/>
        </w:rPr>
        <w:t>中国高校科技期刊研究会青年委员会委员</w:t>
      </w:r>
    </w:p>
    <w:p w:rsidR="00CA6F74" w:rsidRPr="00785E8E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出生年月：</w:t>
      </w:r>
      <w:r w:rsidR="00CD6B73">
        <w:rPr>
          <w:rFonts w:hint="eastAsia"/>
          <w:sz w:val="28"/>
          <w:szCs w:val="28"/>
        </w:rPr>
        <w:t>1</w:t>
      </w:r>
      <w:r w:rsidR="00CD6B73">
        <w:rPr>
          <w:sz w:val="28"/>
          <w:szCs w:val="28"/>
        </w:rPr>
        <w:t>980</w:t>
      </w:r>
      <w:r w:rsidR="00CD6B73">
        <w:rPr>
          <w:rFonts w:hint="eastAsia"/>
          <w:sz w:val="28"/>
          <w:szCs w:val="28"/>
        </w:rPr>
        <w:t>年</w:t>
      </w:r>
      <w:r w:rsidR="00CD6B73">
        <w:rPr>
          <w:rFonts w:hint="eastAsia"/>
          <w:sz w:val="28"/>
          <w:szCs w:val="28"/>
        </w:rPr>
        <w:t>1</w:t>
      </w:r>
      <w:r w:rsidR="00CD6B73">
        <w:rPr>
          <w:rFonts w:hint="eastAsia"/>
          <w:sz w:val="28"/>
          <w:szCs w:val="28"/>
        </w:rPr>
        <w:t>月</w:t>
      </w:r>
    </w:p>
    <w:p w:rsidR="00CA6F74" w:rsidRPr="00785E8E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性别：</w:t>
      </w:r>
      <w:r w:rsidR="00CD6B73">
        <w:rPr>
          <w:rFonts w:hint="eastAsia"/>
          <w:sz w:val="28"/>
          <w:szCs w:val="28"/>
        </w:rPr>
        <w:t>男</w:t>
      </w:r>
    </w:p>
    <w:p w:rsidR="00CA6F74" w:rsidRPr="00785E8E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招生专业：</w:t>
      </w:r>
      <w:r w:rsidR="00CD6B73">
        <w:rPr>
          <w:rFonts w:hint="eastAsia"/>
          <w:sz w:val="28"/>
          <w:szCs w:val="28"/>
        </w:rPr>
        <w:t>体育人文社会学</w:t>
      </w:r>
    </w:p>
    <w:p w:rsidR="00CA6F74" w:rsidRPr="00785E8E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 w:rsidRPr="00785E8E">
        <w:rPr>
          <w:rFonts w:hint="eastAsia"/>
          <w:sz w:val="28"/>
          <w:szCs w:val="28"/>
        </w:rPr>
        <w:t>方式：</w:t>
      </w:r>
      <w:r w:rsidR="00CD6B73">
        <w:rPr>
          <w:rFonts w:hint="eastAsia"/>
          <w:sz w:val="28"/>
          <w:szCs w:val="28"/>
        </w:rPr>
        <w:t>0</w:t>
      </w:r>
      <w:r w:rsidR="00CD6B73">
        <w:rPr>
          <w:sz w:val="28"/>
          <w:szCs w:val="28"/>
        </w:rPr>
        <w:t>21-65506286</w:t>
      </w:r>
    </w:p>
    <w:p w:rsidR="00CA6F74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主要研究方向：</w:t>
      </w:r>
      <w:r w:rsidR="00CD6B73">
        <w:rPr>
          <w:rFonts w:hint="eastAsia"/>
          <w:sz w:val="28"/>
          <w:szCs w:val="28"/>
        </w:rPr>
        <w:t>体育新闻传播；科技期刊管理</w:t>
      </w:r>
    </w:p>
    <w:p w:rsidR="00CD6B73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学习及工作简历：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3411"/>
        <w:gridCol w:w="2976"/>
      </w:tblGrid>
      <w:tr w:rsidR="00CD6B73" w:rsidRPr="007874C2" w:rsidTr="00C06508">
        <w:trPr>
          <w:jc w:val="center"/>
        </w:trPr>
        <w:tc>
          <w:tcPr>
            <w:tcW w:w="2130" w:type="dxa"/>
          </w:tcPr>
          <w:p w:rsidR="00CD6B73" w:rsidRPr="007874C2" w:rsidRDefault="00CD6B73" w:rsidP="00C06508">
            <w:pPr>
              <w:spacing w:line="360" w:lineRule="exact"/>
              <w:rPr>
                <w:kern w:val="0"/>
                <w:sz w:val="24"/>
              </w:rPr>
            </w:pPr>
            <w:r w:rsidRPr="007874C2">
              <w:rPr>
                <w:rFonts w:hint="eastAsia"/>
                <w:kern w:val="0"/>
                <w:sz w:val="24"/>
              </w:rPr>
              <w:t>2003.9-2005.7</w:t>
            </w:r>
          </w:p>
        </w:tc>
        <w:tc>
          <w:tcPr>
            <w:tcW w:w="3411" w:type="dxa"/>
          </w:tcPr>
          <w:p w:rsidR="00CD6B73" w:rsidRPr="007874C2" w:rsidRDefault="00CD6B73" w:rsidP="00C06508">
            <w:pPr>
              <w:spacing w:line="360" w:lineRule="exact"/>
              <w:rPr>
                <w:kern w:val="0"/>
                <w:sz w:val="24"/>
              </w:rPr>
            </w:pPr>
            <w:r w:rsidRPr="007874C2">
              <w:rPr>
                <w:rFonts w:hint="eastAsia"/>
                <w:kern w:val="0"/>
                <w:sz w:val="24"/>
              </w:rPr>
              <w:t>上海体育学院</w:t>
            </w:r>
          </w:p>
        </w:tc>
        <w:tc>
          <w:tcPr>
            <w:tcW w:w="2976" w:type="dxa"/>
          </w:tcPr>
          <w:p w:rsidR="00CD6B73" w:rsidRPr="007874C2" w:rsidRDefault="00CD6B73" w:rsidP="00C06508">
            <w:pPr>
              <w:spacing w:line="360" w:lineRule="exact"/>
              <w:rPr>
                <w:kern w:val="0"/>
                <w:sz w:val="24"/>
              </w:rPr>
            </w:pPr>
            <w:r w:rsidRPr="007874C2">
              <w:rPr>
                <w:rFonts w:hint="eastAsia"/>
                <w:kern w:val="0"/>
                <w:sz w:val="24"/>
              </w:rPr>
              <w:t>硕士研究生</w:t>
            </w:r>
          </w:p>
        </w:tc>
      </w:tr>
      <w:tr w:rsidR="00CD6B73" w:rsidRPr="007874C2" w:rsidTr="00C06508">
        <w:trPr>
          <w:jc w:val="center"/>
        </w:trPr>
        <w:tc>
          <w:tcPr>
            <w:tcW w:w="2130" w:type="dxa"/>
          </w:tcPr>
          <w:p w:rsidR="00CD6B73" w:rsidRPr="007874C2" w:rsidRDefault="00CD6B73" w:rsidP="00C06508">
            <w:pPr>
              <w:spacing w:line="360" w:lineRule="exact"/>
              <w:rPr>
                <w:kern w:val="0"/>
                <w:sz w:val="24"/>
              </w:rPr>
            </w:pPr>
            <w:r w:rsidRPr="007874C2">
              <w:rPr>
                <w:rFonts w:hint="eastAsia"/>
                <w:kern w:val="0"/>
                <w:sz w:val="24"/>
              </w:rPr>
              <w:t>2010.9-2013.7</w:t>
            </w:r>
          </w:p>
        </w:tc>
        <w:tc>
          <w:tcPr>
            <w:tcW w:w="3411" w:type="dxa"/>
          </w:tcPr>
          <w:p w:rsidR="00CD6B73" w:rsidRPr="007874C2" w:rsidRDefault="00CD6B73" w:rsidP="00C06508">
            <w:pPr>
              <w:spacing w:line="360" w:lineRule="exact"/>
              <w:rPr>
                <w:kern w:val="0"/>
                <w:sz w:val="24"/>
              </w:rPr>
            </w:pPr>
            <w:r w:rsidRPr="007874C2">
              <w:rPr>
                <w:rFonts w:hint="eastAsia"/>
                <w:kern w:val="0"/>
                <w:sz w:val="24"/>
              </w:rPr>
              <w:t>上海体育学院</w:t>
            </w:r>
          </w:p>
        </w:tc>
        <w:tc>
          <w:tcPr>
            <w:tcW w:w="2976" w:type="dxa"/>
          </w:tcPr>
          <w:p w:rsidR="00CD6B73" w:rsidRPr="007874C2" w:rsidRDefault="00CD6B73" w:rsidP="00C06508">
            <w:pPr>
              <w:spacing w:line="360" w:lineRule="exact"/>
              <w:rPr>
                <w:kern w:val="0"/>
                <w:sz w:val="24"/>
              </w:rPr>
            </w:pPr>
            <w:r w:rsidRPr="007874C2">
              <w:rPr>
                <w:rFonts w:hint="eastAsia"/>
                <w:kern w:val="0"/>
                <w:sz w:val="24"/>
              </w:rPr>
              <w:t>博士研究生</w:t>
            </w:r>
          </w:p>
        </w:tc>
      </w:tr>
    </w:tbl>
    <w:p w:rsidR="00CA6F74" w:rsidRPr="007874C2" w:rsidRDefault="00CD6B73" w:rsidP="00CD6B73">
      <w:pPr>
        <w:jc w:val="left"/>
        <w:rPr>
          <w:kern w:val="0"/>
          <w:sz w:val="24"/>
        </w:rPr>
      </w:pPr>
      <w:r w:rsidRPr="007874C2">
        <w:rPr>
          <w:rFonts w:hint="eastAsia"/>
          <w:kern w:val="0"/>
          <w:sz w:val="24"/>
        </w:rPr>
        <w:t>2</w:t>
      </w:r>
      <w:r w:rsidRPr="007874C2">
        <w:rPr>
          <w:kern w:val="0"/>
          <w:sz w:val="24"/>
        </w:rPr>
        <w:t>005.9</w:t>
      </w:r>
      <w:r w:rsidRPr="007874C2">
        <w:rPr>
          <w:rFonts w:hint="eastAsia"/>
          <w:kern w:val="0"/>
          <w:sz w:val="24"/>
        </w:rPr>
        <w:t>至今</w:t>
      </w:r>
      <w:r w:rsidRPr="007874C2">
        <w:rPr>
          <w:rFonts w:hint="eastAsia"/>
          <w:kern w:val="0"/>
          <w:sz w:val="24"/>
        </w:rPr>
        <w:t xml:space="preserve"> </w:t>
      </w:r>
      <w:r w:rsidRPr="007874C2">
        <w:rPr>
          <w:kern w:val="0"/>
          <w:sz w:val="24"/>
        </w:rPr>
        <w:t xml:space="preserve">    </w:t>
      </w:r>
      <w:r w:rsidR="007874C2">
        <w:rPr>
          <w:kern w:val="0"/>
          <w:sz w:val="24"/>
        </w:rPr>
        <w:t xml:space="preserve">   </w:t>
      </w:r>
      <w:r w:rsidRPr="007874C2">
        <w:rPr>
          <w:rFonts w:hint="eastAsia"/>
          <w:kern w:val="0"/>
          <w:sz w:val="24"/>
        </w:rPr>
        <w:t>上海体育学院期刊中心</w:t>
      </w:r>
    </w:p>
    <w:p w:rsidR="00CA6F74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主要学术科研成果：（近</w:t>
      </w:r>
      <w:r>
        <w:rPr>
          <w:rFonts w:hint="eastAsia"/>
          <w:sz w:val="28"/>
          <w:szCs w:val="28"/>
        </w:rPr>
        <w:t>5</w:t>
      </w:r>
      <w:r w:rsidRPr="00785E8E">
        <w:rPr>
          <w:rFonts w:hint="eastAsia"/>
          <w:sz w:val="28"/>
          <w:szCs w:val="28"/>
        </w:rPr>
        <w:t>年，倒序排列）</w:t>
      </w:r>
    </w:p>
    <w:p w:rsidR="00CA6F74" w:rsidRDefault="00CA6F74" w:rsidP="00CA6F74">
      <w:pPr>
        <w:numPr>
          <w:ilvl w:val="1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论文文章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1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青少年体质健康促进的媒介责任：概念、目标及机制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《体育科学》（</w:t>
      </w:r>
      <w:r w:rsidRPr="00CD6B73">
        <w:rPr>
          <w:rFonts w:hint="eastAsia"/>
          <w:sz w:val="24"/>
        </w:rPr>
        <w:t>CSSCI</w:t>
      </w:r>
      <w:r w:rsidRPr="00CD6B73">
        <w:rPr>
          <w:sz w:val="24"/>
        </w:rPr>
        <w:t>,</w:t>
      </w:r>
      <w:r w:rsidRPr="00CD6B73">
        <w:rPr>
          <w:rFonts w:hint="eastAsia"/>
          <w:sz w:val="24"/>
        </w:rPr>
        <w:t>体育学权威期刊）</w:t>
      </w:r>
      <w:r w:rsidRPr="00CD6B73">
        <w:rPr>
          <w:rFonts w:hint="eastAsia"/>
          <w:sz w:val="24"/>
        </w:rPr>
        <w:t>/2018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6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独著</w:t>
      </w:r>
      <w:r w:rsidRPr="00CD6B73">
        <w:rPr>
          <w:rFonts w:ascii="华文楷体" w:eastAsia="华文楷体" w:hAnsi="华文楷体" w:hint="eastAsia"/>
          <w:sz w:val="24"/>
        </w:rPr>
        <w:t>（当期栏目首篇论文）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2</w:t>
      </w:r>
      <w:r w:rsidRPr="00CD6B73">
        <w:rPr>
          <w:sz w:val="24"/>
        </w:rPr>
        <w:t>.</w:t>
      </w:r>
      <w:r w:rsidRPr="00CD6B73">
        <w:rPr>
          <w:rFonts w:hint="eastAsia"/>
          <w:sz w:val="24"/>
        </w:rPr>
        <w:t xml:space="preserve"> </w:t>
      </w:r>
      <w:r w:rsidRPr="00CD6B73">
        <w:rPr>
          <w:rFonts w:hint="eastAsia"/>
          <w:sz w:val="24"/>
        </w:rPr>
        <w:t>青少年运动健康传播模式</w:t>
      </w:r>
      <w:r w:rsidRPr="00CD6B73">
        <w:rPr>
          <w:rFonts w:hint="eastAsia"/>
          <w:sz w:val="24"/>
        </w:rPr>
        <w:t>:</w:t>
      </w:r>
      <w:r w:rsidRPr="00CD6B73">
        <w:rPr>
          <w:rFonts w:hint="eastAsia"/>
          <w:sz w:val="24"/>
        </w:rPr>
        <w:t>理论框架、变量关系及效果评估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《成都体育学院学报》（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/2018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2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独著</w:t>
      </w:r>
      <w:r w:rsidRPr="00CD6B73">
        <w:rPr>
          <w:rFonts w:ascii="华文楷体" w:eastAsia="华文楷体" w:hAnsi="华文楷体" w:hint="eastAsia"/>
          <w:sz w:val="24"/>
        </w:rPr>
        <w:t>（当期导读推荐论文，栏目首篇论文）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sz w:val="24"/>
        </w:rPr>
        <w:t xml:space="preserve">3. </w:t>
      </w:r>
      <w:r w:rsidRPr="00CD6B73">
        <w:rPr>
          <w:rFonts w:hint="eastAsia"/>
          <w:sz w:val="24"/>
        </w:rPr>
        <w:t>媒介传播对青少年体力活动与体质健康的影响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《西安体育学院学报》（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/2018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2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第一作者</w:t>
      </w:r>
      <w:r w:rsidRPr="00CD6B73">
        <w:rPr>
          <w:rFonts w:ascii="华文楷体" w:eastAsia="华文楷体" w:hAnsi="华文楷体" w:hint="eastAsia"/>
          <w:sz w:val="24"/>
        </w:rPr>
        <w:t>（该文被《中国人民大学复印报刊资料·体育》2018年第7期全文转载，栏目首篇论文）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rFonts w:ascii="华文楷体" w:eastAsia="华文楷体" w:hAnsi="华文楷体"/>
          <w:sz w:val="24"/>
        </w:rPr>
      </w:pPr>
      <w:r w:rsidRPr="00CD6B73">
        <w:rPr>
          <w:sz w:val="24"/>
        </w:rPr>
        <w:t xml:space="preserve">4. </w:t>
      </w:r>
      <w:r w:rsidRPr="00CD6B73">
        <w:rPr>
          <w:rFonts w:hint="eastAsia"/>
          <w:sz w:val="24"/>
        </w:rPr>
        <w:t>大型体育赛事媒介传播效果的分类及发生机制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《西安体育学院学报》</w:t>
      </w:r>
      <w:r w:rsidRPr="00CD6B73">
        <w:rPr>
          <w:rFonts w:hint="eastAsia"/>
          <w:sz w:val="24"/>
        </w:rPr>
        <w:lastRenderedPageBreak/>
        <w:t>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/2016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2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第一作者</w:t>
      </w:r>
      <w:r w:rsidRPr="00CD6B73">
        <w:rPr>
          <w:rFonts w:ascii="华文楷体" w:eastAsia="华文楷体" w:hAnsi="华文楷体" w:hint="eastAsia"/>
          <w:sz w:val="24"/>
        </w:rPr>
        <w:t>（该文被《中国人民大学复印报刊资料·体育》2016年第8期全文转载）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sz w:val="24"/>
        </w:rPr>
        <w:t>5</w:t>
      </w:r>
      <w:r w:rsidRPr="00CD6B73">
        <w:rPr>
          <w:rFonts w:hint="eastAsia"/>
          <w:sz w:val="24"/>
        </w:rPr>
        <w:t>．体育学术期刊专业化的理论框架及核心要素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《中国科技期刊研究》（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/2016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2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独著</w:t>
      </w:r>
      <w:r w:rsidRPr="00CD6B73">
        <w:rPr>
          <w:rFonts w:ascii="华文楷体" w:eastAsia="华文楷体" w:hAnsi="华文楷体" w:hint="eastAsia"/>
          <w:sz w:val="24"/>
        </w:rPr>
        <w:t>（当期首篇和封面推荐首篇论文，获2017年中国高校科技期刊研究会优秀论著银笔奖）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rFonts w:ascii="华文楷体" w:eastAsia="华文楷体" w:hAnsi="华文楷体"/>
          <w:sz w:val="24"/>
        </w:rPr>
      </w:pPr>
      <w:r w:rsidRPr="00CD6B73">
        <w:rPr>
          <w:sz w:val="24"/>
        </w:rPr>
        <w:t>6</w:t>
      </w:r>
      <w:r w:rsidRPr="00CD6B73">
        <w:rPr>
          <w:rFonts w:hint="eastAsia"/>
          <w:sz w:val="24"/>
        </w:rPr>
        <w:t>．近</w:t>
      </w:r>
      <w:r w:rsidRPr="00CD6B73">
        <w:rPr>
          <w:rFonts w:hint="eastAsia"/>
          <w:sz w:val="24"/>
        </w:rPr>
        <w:t>30</w:t>
      </w:r>
      <w:r w:rsidRPr="00CD6B73">
        <w:rPr>
          <w:rFonts w:hint="eastAsia"/>
          <w:sz w:val="24"/>
        </w:rPr>
        <w:t>年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收录体育学术期刊高被引论文主题的演进特征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《中国科技期刊研究》（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/2017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11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独著</w:t>
      </w:r>
      <w:r w:rsidRPr="00CD6B73">
        <w:rPr>
          <w:rFonts w:ascii="华文楷体" w:eastAsia="华文楷体" w:hAnsi="华文楷体" w:hint="eastAsia"/>
          <w:sz w:val="24"/>
        </w:rPr>
        <w:t>（当期封面推荐论文，获2018年中国高校科技期刊研究会优秀论著银笔奖,</w:t>
      </w:r>
      <w:r w:rsidRPr="00CD6B73">
        <w:rPr>
          <w:rFonts w:ascii="华文楷体" w:eastAsia="华文楷体" w:hAnsi="华文楷体"/>
          <w:sz w:val="24"/>
        </w:rPr>
        <w:t xml:space="preserve"> 华东地区期刊出版研究优秀论文</w:t>
      </w:r>
      <w:r w:rsidRPr="00CD6B73">
        <w:rPr>
          <w:rFonts w:ascii="华文楷体" w:eastAsia="华文楷体" w:hAnsi="华文楷体" w:hint="eastAsia"/>
          <w:sz w:val="24"/>
        </w:rPr>
        <w:t>二等奖）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sz w:val="24"/>
        </w:rPr>
        <w:t xml:space="preserve">7. </w:t>
      </w:r>
      <w:r w:rsidRPr="00CD6B73">
        <w:rPr>
          <w:rFonts w:hint="eastAsia"/>
          <w:sz w:val="24"/>
        </w:rPr>
        <w:t>办好民族特色栏目</w:t>
      </w:r>
      <w:r w:rsidRPr="00CD6B73">
        <w:rPr>
          <w:rFonts w:hint="eastAsia"/>
          <w:sz w:val="24"/>
        </w:rPr>
        <w:t xml:space="preserve"> </w:t>
      </w:r>
      <w:r w:rsidRPr="00CD6B73">
        <w:rPr>
          <w:rFonts w:hint="eastAsia"/>
          <w:sz w:val="24"/>
        </w:rPr>
        <w:t>提升期刊国际影响力——以《上海体育学院学报》的《民族传统体育学》栏目为例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《编辑学报》（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/2018</w:t>
      </w:r>
      <w:r w:rsidRPr="00CD6B73">
        <w:rPr>
          <w:rFonts w:hint="eastAsia"/>
          <w:sz w:val="24"/>
        </w:rPr>
        <w:t>年</w:t>
      </w:r>
      <w:r w:rsidRPr="00CD6B73">
        <w:rPr>
          <w:rFonts w:hint="eastAsia"/>
          <w:sz w:val="24"/>
        </w:rPr>
        <w:t>6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第一作者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8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期刊中时间单位“时”“分”“秒”的错用辨析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《编辑学报》（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/2018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4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第一作者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9</w:t>
      </w:r>
      <w:r w:rsidRPr="00CD6B73">
        <w:rPr>
          <w:sz w:val="24"/>
        </w:rPr>
        <w:t xml:space="preserve">. </w:t>
      </w:r>
      <w:r w:rsidRPr="00CD6B73">
        <w:rPr>
          <w:sz w:val="24"/>
        </w:rPr>
        <w:t>青少年体质健康促进中的媒介功能探析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《中国人口报》</w:t>
      </w:r>
      <w:r w:rsidRPr="00CD6B73">
        <w:rPr>
          <w:rFonts w:hint="eastAsia"/>
          <w:sz w:val="24"/>
        </w:rPr>
        <w:t>/</w:t>
      </w:r>
      <w:r w:rsidRPr="00CD6B73">
        <w:rPr>
          <w:sz w:val="24"/>
        </w:rPr>
        <w:t>2019</w:t>
      </w:r>
      <w:r w:rsidRPr="00CD6B73">
        <w:rPr>
          <w:sz w:val="24"/>
        </w:rPr>
        <w:t>年</w:t>
      </w:r>
      <w:r w:rsidRPr="00CD6B73">
        <w:rPr>
          <w:sz w:val="24"/>
        </w:rPr>
        <w:t>1</w:t>
      </w:r>
      <w:r w:rsidRPr="00CD6B73">
        <w:rPr>
          <w:sz w:val="24"/>
        </w:rPr>
        <w:t>月</w:t>
      </w:r>
      <w:r w:rsidRPr="00CD6B73">
        <w:rPr>
          <w:sz w:val="24"/>
        </w:rPr>
        <w:t>23</w:t>
      </w:r>
      <w:r w:rsidRPr="00CD6B73">
        <w:rPr>
          <w:sz w:val="24"/>
        </w:rPr>
        <w:t>日第</w:t>
      </w:r>
      <w:r w:rsidRPr="00CD6B73">
        <w:rPr>
          <w:sz w:val="24"/>
        </w:rPr>
        <w:t>3</w:t>
      </w:r>
      <w:r w:rsidRPr="00CD6B73">
        <w:rPr>
          <w:sz w:val="24"/>
        </w:rPr>
        <w:t>版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独著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1</w:t>
      </w:r>
      <w:r w:rsidRPr="00CD6B73">
        <w:rPr>
          <w:sz w:val="24"/>
        </w:rPr>
        <w:t xml:space="preserve">0. </w:t>
      </w:r>
      <w:r w:rsidRPr="00CD6B73">
        <w:rPr>
          <w:rFonts w:hint="eastAsia"/>
          <w:sz w:val="24"/>
        </w:rPr>
        <w:t>近</w:t>
      </w:r>
      <w:r w:rsidRPr="00CD6B73">
        <w:rPr>
          <w:rFonts w:hint="eastAsia"/>
          <w:sz w:val="24"/>
        </w:rPr>
        <w:t>10</w:t>
      </w:r>
      <w:r w:rsidRPr="00CD6B73">
        <w:rPr>
          <w:rFonts w:hint="eastAsia"/>
          <w:sz w:val="24"/>
        </w:rPr>
        <w:t>年屏幕时间影响青少年体质健康的国外研究进展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《体育学刊》（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/2016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2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通信作者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1</w:t>
      </w:r>
      <w:r w:rsidRPr="00CD6B73">
        <w:rPr>
          <w:sz w:val="24"/>
        </w:rPr>
        <w:t>1. Altmetrics</w:t>
      </w:r>
      <w:r w:rsidRPr="00CD6B73">
        <w:rPr>
          <w:rFonts w:hint="eastAsia"/>
          <w:sz w:val="24"/>
        </w:rPr>
        <w:t>应用于科技期刊评价的问题与优化路径</w:t>
      </w:r>
      <w:r w:rsidRPr="00CD6B73">
        <w:rPr>
          <w:rFonts w:hint="eastAsia"/>
          <w:sz w:val="24"/>
        </w:rPr>
        <w:t>/</w:t>
      </w:r>
      <w:r w:rsidRPr="00CD6B73">
        <w:rPr>
          <w:sz w:val="24"/>
        </w:rPr>
        <w:t>《</w:t>
      </w:r>
      <w:r w:rsidRPr="00CD6B73">
        <w:rPr>
          <w:rFonts w:hint="eastAsia"/>
          <w:sz w:val="24"/>
        </w:rPr>
        <w:t>中国</w:t>
      </w:r>
      <w:r w:rsidRPr="00CD6B73">
        <w:rPr>
          <w:sz w:val="24"/>
        </w:rPr>
        <w:t>科技期刊研究》</w:t>
      </w:r>
      <w:r w:rsidRPr="00CD6B73">
        <w:rPr>
          <w:rFonts w:hint="eastAsia"/>
          <w:sz w:val="24"/>
        </w:rPr>
        <w:t>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/2019</w:t>
      </w:r>
      <w:r w:rsidRPr="00CD6B73">
        <w:rPr>
          <w:rFonts w:hint="eastAsia"/>
          <w:sz w:val="24"/>
        </w:rPr>
        <w:t>年</w:t>
      </w:r>
      <w:r w:rsidRPr="00CD6B73">
        <w:rPr>
          <w:sz w:val="24"/>
        </w:rPr>
        <w:t>第</w:t>
      </w:r>
      <w:r w:rsidRPr="00CD6B73">
        <w:rPr>
          <w:rFonts w:hint="eastAsia"/>
          <w:sz w:val="24"/>
        </w:rPr>
        <w:t>5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sz w:val="24"/>
        </w:rPr>
        <w:t>通信作者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sz w:val="24"/>
        </w:rPr>
        <w:t>12.</w:t>
      </w:r>
      <w:r w:rsidRPr="00CD6B73">
        <w:rPr>
          <w:rFonts w:hint="eastAsia"/>
          <w:sz w:val="24"/>
        </w:rPr>
        <w:t xml:space="preserve"> </w:t>
      </w:r>
      <w:r w:rsidRPr="00CD6B73">
        <w:rPr>
          <w:rFonts w:hint="eastAsia"/>
          <w:sz w:val="24"/>
        </w:rPr>
        <w:t>具身认知视角下电子竞技的演进态势、概念属性及发展取向</w:t>
      </w:r>
      <w:r w:rsidRPr="00CD6B73">
        <w:rPr>
          <w:rFonts w:hint="eastAsia"/>
          <w:sz w:val="24"/>
        </w:rPr>
        <w:t>/</w:t>
      </w:r>
      <w:r w:rsidRPr="00CD6B73">
        <w:rPr>
          <w:sz w:val="24"/>
        </w:rPr>
        <w:t>《</w:t>
      </w:r>
      <w:r w:rsidRPr="00CD6B73">
        <w:rPr>
          <w:rFonts w:hint="eastAsia"/>
          <w:sz w:val="24"/>
        </w:rPr>
        <w:t>成都</w:t>
      </w:r>
      <w:r w:rsidRPr="00CD6B73">
        <w:rPr>
          <w:sz w:val="24"/>
        </w:rPr>
        <w:t>体育学院学报》</w:t>
      </w:r>
      <w:r w:rsidRPr="00CD6B73">
        <w:rPr>
          <w:rFonts w:hint="eastAsia"/>
          <w:sz w:val="24"/>
        </w:rPr>
        <w:t>（</w:t>
      </w:r>
      <w:r w:rsidRPr="00CD6B73">
        <w:rPr>
          <w:rFonts w:hint="eastAsia"/>
          <w:sz w:val="24"/>
        </w:rPr>
        <w:t>CSSCI</w:t>
      </w:r>
      <w:r w:rsidRPr="00CD6B73">
        <w:rPr>
          <w:rFonts w:hint="eastAsia"/>
          <w:sz w:val="24"/>
        </w:rPr>
        <w:t>）</w:t>
      </w:r>
      <w:r w:rsidRPr="00CD6B73">
        <w:rPr>
          <w:rFonts w:hint="eastAsia"/>
          <w:sz w:val="24"/>
        </w:rPr>
        <w:t>/2019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5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sz w:val="24"/>
        </w:rPr>
        <w:t>通信作者</w:t>
      </w:r>
    </w:p>
    <w:p w:rsidR="00CD6B73" w:rsidRPr="00CD6B73" w:rsidRDefault="00CD6B73" w:rsidP="00CD6B73">
      <w:pPr>
        <w:pStyle w:val="a3"/>
        <w:adjustRightInd w:val="0"/>
        <w:snapToGrid w:val="0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1</w:t>
      </w:r>
      <w:r w:rsidRPr="00CD6B73">
        <w:rPr>
          <w:sz w:val="24"/>
        </w:rPr>
        <w:t xml:space="preserve">3. </w:t>
      </w:r>
      <w:r w:rsidRPr="00CD6B73">
        <w:rPr>
          <w:rFonts w:hint="eastAsia"/>
          <w:sz w:val="24"/>
        </w:rPr>
        <w:t>体育赛事媒介传播对青少年体育态度、行为影响的研究进展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《军事体育学报》</w:t>
      </w:r>
      <w:r w:rsidRPr="00CD6B73">
        <w:rPr>
          <w:rFonts w:hint="eastAsia"/>
          <w:sz w:val="24"/>
        </w:rPr>
        <w:t>/2016</w:t>
      </w:r>
      <w:r w:rsidRPr="00CD6B73">
        <w:rPr>
          <w:rFonts w:hint="eastAsia"/>
          <w:sz w:val="24"/>
        </w:rPr>
        <w:t>年第</w:t>
      </w:r>
      <w:r w:rsidRPr="00CD6B73">
        <w:rPr>
          <w:rFonts w:hint="eastAsia"/>
          <w:sz w:val="24"/>
        </w:rPr>
        <w:t>3</w:t>
      </w:r>
      <w:r w:rsidRPr="00CD6B73">
        <w:rPr>
          <w:rFonts w:hint="eastAsia"/>
          <w:sz w:val="24"/>
        </w:rPr>
        <w:t>期</w:t>
      </w:r>
      <w:r w:rsidRPr="00CD6B73">
        <w:rPr>
          <w:rFonts w:hint="eastAsia"/>
          <w:sz w:val="24"/>
        </w:rPr>
        <w:t>/</w:t>
      </w:r>
      <w:r w:rsidRPr="00CD6B73">
        <w:rPr>
          <w:rFonts w:hint="eastAsia"/>
          <w:sz w:val="24"/>
        </w:rPr>
        <w:t>通信作者</w:t>
      </w:r>
    </w:p>
    <w:p w:rsidR="00CA6F74" w:rsidRDefault="00CA6F74" w:rsidP="00CA6F74">
      <w:pPr>
        <w:numPr>
          <w:ilvl w:val="1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书籍</w:t>
      </w:r>
    </w:p>
    <w:p w:rsidR="00CD6B73" w:rsidRPr="00CD6B73" w:rsidRDefault="007874C2" w:rsidP="00CD6B73">
      <w:pPr>
        <w:pStyle w:val="a3"/>
        <w:overflowPunct w:val="0"/>
        <w:adjustRightInd w:val="0"/>
        <w:snapToGrid w:val="0"/>
        <w:ind w:left="420" w:firstLineChars="0" w:firstLine="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 w:rsidR="00CD6B73" w:rsidRPr="00CD6B73">
        <w:rPr>
          <w:rFonts w:hint="eastAsia"/>
          <w:sz w:val="24"/>
        </w:rPr>
        <w:t>大型体育赛事媒介传播效果评估理论与实践</w:t>
      </w:r>
      <w:r w:rsidR="00CD6B73" w:rsidRPr="00CD6B73">
        <w:rPr>
          <w:rFonts w:hint="eastAsia"/>
          <w:sz w:val="24"/>
        </w:rPr>
        <w:t>/</w:t>
      </w:r>
      <w:r w:rsidR="00CD6B73" w:rsidRPr="00CD6B73">
        <w:rPr>
          <w:rFonts w:hint="eastAsia"/>
          <w:sz w:val="24"/>
        </w:rPr>
        <w:t>上海人民出版社</w:t>
      </w:r>
      <w:r w:rsidR="00CD6B73" w:rsidRPr="00CD6B73">
        <w:rPr>
          <w:sz w:val="24"/>
        </w:rPr>
        <w:t>/</w:t>
      </w:r>
      <w:r w:rsidR="00CD6B73" w:rsidRPr="00CD6B73">
        <w:rPr>
          <w:rFonts w:hint="eastAsia"/>
          <w:sz w:val="24"/>
        </w:rPr>
        <w:t>2017</w:t>
      </w:r>
      <w:r w:rsidR="00CD6B73" w:rsidRPr="00CD6B73">
        <w:rPr>
          <w:rFonts w:hint="eastAsia"/>
          <w:sz w:val="24"/>
        </w:rPr>
        <w:t>年出版</w:t>
      </w:r>
      <w:r w:rsidR="00CD6B73" w:rsidRPr="00CD6B73">
        <w:rPr>
          <w:rFonts w:hint="eastAsia"/>
          <w:sz w:val="24"/>
        </w:rPr>
        <w:t>/</w:t>
      </w:r>
      <w:r w:rsidR="00CD6B73" w:rsidRPr="00CD6B73">
        <w:rPr>
          <w:rFonts w:hint="eastAsia"/>
          <w:sz w:val="24"/>
        </w:rPr>
        <w:t>独著</w:t>
      </w:r>
    </w:p>
    <w:p w:rsidR="00CA6F74" w:rsidRDefault="00CA6F74" w:rsidP="00CA6F74">
      <w:pPr>
        <w:numPr>
          <w:ilvl w:val="1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课题</w:t>
      </w:r>
    </w:p>
    <w:p w:rsidR="00CD6B73" w:rsidRPr="007622D7" w:rsidRDefault="00CD6B73" w:rsidP="007874C2">
      <w:pPr>
        <w:overflowPunct w:val="0"/>
        <w:adjustRightInd w:val="0"/>
        <w:snapToGrid w:val="0"/>
        <w:ind w:leftChars="100" w:left="21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 w:rsidRPr="00D804AE">
        <w:rPr>
          <w:rFonts w:hint="eastAsia"/>
          <w:sz w:val="24"/>
        </w:rPr>
        <w:t>我国青少年体质健康促进中的媒介责任及履行机制研究</w:t>
      </w:r>
      <w:r>
        <w:rPr>
          <w:rFonts w:hint="eastAsia"/>
          <w:sz w:val="24"/>
        </w:rPr>
        <w:t>/</w:t>
      </w:r>
      <w:r w:rsidRPr="00D804AE">
        <w:rPr>
          <w:rFonts w:hint="eastAsia"/>
          <w:sz w:val="24"/>
        </w:rPr>
        <w:t>国家社会科学基金项目（</w:t>
      </w:r>
      <w:r w:rsidRPr="00D804AE">
        <w:rPr>
          <w:rFonts w:hint="eastAsia"/>
          <w:sz w:val="24"/>
        </w:rPr>
        <w:t>14CTY021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/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月结题（鉴定级别：良好）</w:t>
      </w:r>
    </w:p>
    <w:p w:rsidR="00CD6B73" w:rsidRPr="007622D7" w:rsidRDefault="00CD6B73" w:rsidP="007874C2">
      <w:pPr>
        <w:overflowPunct w:val="0"/>
        <w:adjustRightInd w:val="0"/>
        <w:snapToGrid w:val="0"/>
        <w:ind w:leftChars="100" w:left="210"/>
        <w:rPr>
          <w:sz w:val="24"/>
        </w:rPr>
      </w:pPr>
      <w:r>
        <w:rPr>
          <w:sz w:val="24"/>
        </w:rPr>
        <w:t xml:space="preserve">2. </w:t>
      </w:r>
      <w:r w:rsidRPr="00510745">
        <w:rPr>
          <w:rFonts w:hint="eastAsia"/>
          <w:sz w:val="24"/>
        </w:rPr>
        <w:t>ICF</w:t>
      </w:r>
      <w:r w:rsidRPr="00510745">
        <w:rPr>
          <w:rFonts w:hint="eastAsia"/>
          <w:sz w:val="24"/>
        </w:rPr>
        <w:t>理论下青少年视力健康的体育活动干预机制研究</w:t>
      </w:r>
      <w:r>
        <w:rPr>
          <w:rFonts w:hint="eastAsia"/>
          <w:sz w:val="24"/>
        </w:rPr>
        <w:t>/2019</w:t>
      </w:r>
      <w:r>
        <w:rPr>
          <w:rFonts w:hint="eastAsia"/>
          <w:sz w:val="24"/>
        </w:rPr>
        <w:t>年</w:t>
      </w:r>
      <w:r w:rsidRPr="00510745">
        <w:rPr>
          <w:rFonts w:hint="eastAsia"/>
          <w:sz w:val="24"/>
        </w:rPr>
        <w:t>上海市哲学社会科学规划</w:t>
      </w:r>
      <w:r>
        <w:rPr>
          <w:rFonts w:hint="eastAsia"/>
          <w:sz w:val="24"/>
        </w:rPr>
        <w:t>课题（</w:t>
      </w:r>
      <w:r w:rsidRPr="00510745">
        <w:rPr>
          <w:rFonts w:hint="eastAsia"/>
          <w:sz w:val="24"/>
        </w:rPr>
        <w:t>2019BTY001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/2019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立项</w:t>
      </w:r>
    </w:p>
    <w:p w:rsidR="00CD6B73" w:rsidRPr="00785E8E" w:rsidRDefault="00CD6B73" w:rsidP="007874C2">
      <w:pPr>
        <w:ind w:firstLineChars="100" w:firstLine="240"/>
        <w:jc w:val="left"/>
        <w:rPr>
          <w:sz w:val="28"/>
          <w:szCs w:val="28"/>
        </w:rPr>
      </w:pPr>
      <w:r w:rsidRPr="007622D7">
        <w:rPr>
          <w:sz w:val="24"/>
        </w:rPr>
        <w:t>3.</w:t>
      </w:r>
      <w:r>
        <w:rPr>
          <w:sz w:val="24"/>
        </w:rPr>
        <w:t xml:space="preserve"> </w:t>
      </w:r>
      <w:r w:rsidRPr="00D804AE">
        <w:rPr>
          <w:sz w:val="24"/>
        </w:rPr>
        <w:t>体育赛事媒介传播对青少年体育态度、行为特征影响的实证研究</w:t>
      </w:r>
      <w:r>
        <w:rPr>
          <w:rFonts w:hint="eastAsia"/>
          <w:sz w:val="24"/>
        </w:rPr>
        <w:t>/</w:t>
      </w:r>
      <w:r w:rsidRPr="00D804AE">
        <w:rPr>
          <w:rFonts w:hint="eastAsia"/>
          <w:sz w:val="24"/>
        </w:rPr>
        <w:t>上海市育委员会科研创新项目（</w:t>
      </w:r>
      <w:r w:rsidRPr="00D804AE">
        <w:rPr>
          <w:sz w:val="24"/>
        </w:rPr>
        <w:t>14YS076</w:t>
      </w:r>
      <w:r w:rsidRPr="00D804AE">
        <w:rPr>
          <w:rFonts w:hint="eastAsia"/>
          <w:sz w:val="24"/>
        </w:rPr>
        <w:t>）</w:t>
      </w:r>
      <w:r>
        <w:rPr>
          <w:rFonts w:hint="eastAsia"/>
          <w:sz w:val="24"/>
        </w:rPr>
        <w:t>/</w:t>
      </w:r>
      <w:r>
        <w:rPr>
          <w:sz w:val="24"/>
        </w:rPr>
        <w:t>2016</w:t>
      </w:r>
      <w:r>
        <w:rPr>
          <w:rFonts w:hint="eastAsia"/>
          <w:sz w:val="24"/>
        </w:rPr>
        <w:t>年结题</w:t>
      </w:r>
    </w:p>
    <w:p w:rsidR="00CA6F74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785E8E">
        <w:rPr>
          <w:rFonts w:hint="eastAsia"/>
          <w:sz w:val="28"/>
          <w:szCs w:val="28"/>
        </w:rPr>
        <w:t>所获奖项：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sz w:val="24"/>
        </w:rPr>
        <w:t xml:space="preserve">1. </w:t>
      </w:r>
      <w:r w:rsidRPr="00CD6B73">
        <w:rPr>
          <w:rFonts w:hint="eastAsia"/>
          <w:sz w:val="24"/>
        </w:rPr>
        <w:t>上海市体育社会科学研究优秀成果三等奖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2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全国体育院校学报研究会论文一等奖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4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第</w:t>
      </w:r>
      <w:r w:rsidRPr="00CD6B73">
        <w:rPr>
          <w:rFonts w:hint="eastAsia"/>
          <w:sz w:val="24"/>
        </w:rPr>
        <w:t>9</w:t>
      </w:r>
      <w:r w:rsidRPr="00CD6B73">
        <w:rPr>
          <w:rFonts w:hint="eastAsia"/>
          <w:sz w:val="24"/>
        </w:rPr>
        <w:t>次全国体育学术期刊编辑研讨会论文报告一等奖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 xml:space="preserve">5. </w:t>
      </w:r>
      <w:r w:rsidRPr="00CD6B73">
        <w:rPr>
          <w:rFonts w:hint="eastAsia"/>
          <w:sz w:val="24"/>
        </w:rPr>
        <w:t>第</w:t>
      </w:r>
      <w:r w:rsidRPr="00CD6B73">
        <w:rPr>
          <w:rFonts w:hint="eastAsia"/>
          <w:sz w:val="24"/>
        </w:rPr>
        <w:t>24</w:t>
      </w:r>
      <w:r w:rsidRPr="00CD6B73">
        <w:rPr>
          <w:rFonts w:hint="eastAsia"/>
          <w:sz w:val="24"/>
        </w:rPr>
        <w:t>届中国高校科技期刊研究会体育期刊专业委员会学术年会优秀奖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6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第</w:t>
      </w:r>
      <w:r w:rsidRPr="00CD6B73">
        <w:rPr>
          <w:rFonts w:hint="eastAsia"/>
          <w:sz w:val="24"/>
        </w:rPr>
        <w:t>7</w:t>
      </w:r>
      <w:r w:rsidRPr="00CD6B73">
        <w:rPr>
          <w:rFonts w:hint="eastAsia"/>
          <w:sz w:val="24"/>
        </w:rPr>
        <w:t>届全国体育新闻传播研讨会暨第</w:t>
      </w:r>
      <w:r w:rsidRPr="00CD6B73">
        <w:rPr>
          <w:rFonts w:hint="eastAsia"/>
          <w:sz w:val="24"/>
        </w:rPr>
        <w:t>4</w:t>
      </w:r>
      <w:r w:rsidRPr="00CD6B73">
        <w:rPr>
          <w:rFonts w:hint="eastAsia"/>
          <w:sz w:val="24"/>
        </w:rPr>
        <w:t>届中国传播协会体育新闻传播分会</w:t>
      </w:r>
      <w:r w:rsidRPr="00CD6B73">
        <w:rPr>
          <w:rFonts w:hint="eastAsia"/>
          <w:sz w:val="24"/>
        </w:rPr>
        <w:lastRenderedPageBreak/>
        <w:t>学术会议二等奖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7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第</w:t>
      </w:r>
      <w:r w:rsidRPr="00CD6B73">
        <w:rPr>
          <w:rFonts w:hint="eastAsia"/>
          <w:sz w:val="24"/>
        </w:rPr>
        <w:t>10</w:t>
      </w:r>
      <w:r w:rsidRPr="00CD6B73">
        <w:rPr>
          <w:rFonts w:hint="eastAsia"/>
          <w:sz w:val="24"/>
        </w:rPr>
        <w:t>次全国体育学术期刊编辑研讨会一等奖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8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上海市研究生优秀成果（学位论文）称号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9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第十届上海市决策咨询研究成果奖三等奖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10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中国高校科技期刊研究会优秀论著银笔奖（</w:t>
      </w:r>
      <w:r w:rsidRPr="00CD6B73">
        <w:rPr>
          <w:rFonts w:hint="eastAsia"/>
          <w:sz w:val="24"/>
        </w:rPr>
        <w:t>2017</w:t>
      </w:r>
      <w:r w:rsidRPr="00CD6B73">
        <w:rPr>
          <w:rFonts w:hint="eastAsia"/>
          <w:sz w:val="24"/>
        </w:rPr>
        <w:t>年）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11</w:t>
      </w:r>
      <w:r w:rsidRPr="00CD6B73">
        <w:rPr>
          <w:sz w:val="24"/>
        </w:rPr>
        <w:t xml:space="preserve">. </w:t>
      </w:r>
      <w:r w:rsidRPr="00CD6B73">
        <w:rPr>
          <w:rFonts w:hint="eastAsia"/>
          <w:sz w:val="24"/>
        </w:rPr>
        <w:t>中国高校科技期刊研究会优秀论著银笔奖（</w:t>
      </w:r>
      <w:r w:rsidRPr="00CD6B73">
        <w:rPr>
          <w:rFonts w:hint="eastAsia"/>
          <w:sz w:val="24"/>
        </w:rPr>
        <w:t>2</w:t>
      </w:r>
      <w:r w:rsidRPr="00CD6B73">
        <w:rPr>
          <w:sz w:val="24"/>
        </w:rPr>
        <w:t>018</w:t>
      </w:r>
      <w:r w:rsidRPr="00CD6B73">
        <w:rPr>
          <w:rFonts w:hint="eastAsia"/>
          <w:sz w:val="24"/>
        </w:rPr>
        <w:t>年）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12</w:t>
      </w:r>
      <w:r w:rsidRPr="00CD6B73">
        <w:rPr>
          <w:sz w:val="24"/>
        </w:rPr>
        <w:t>.</w:t>
      </w:r>
      <w:r w:rsidRPr="00CD6B73">
        <w:rPr>
          <w:rFonts w:hint="eastAsia"/>
          <w:sz w:val="24"/>
        </w:rPr>
        <w:t xml:space="preserve"> </w:t>
      </w:r>
      <w:r w:rsidRPr="00CD6B73">
        <w:rPr>
          <w:rFonts w:hint="eastAsia"/>
          <w:sz w:val="24"/>
        </w:rPr>
        <w:t>华东地区期刊出版研究优秀论文二等奖</w:t>
      </w:r>
    </w:p>
    <w:p w:rsidR="00CA6F74" w:rsidRDefault="00CA6F74" w:rsidP="00CA6F74">
      <w:pPr>
        <w:numPr>
          <w:ilvl w:val="0"/>
          <w:numId w:val="1"/>
        </w:numPr>
        <w:jc w:val="left"/>
        <w:rPr>
          <w:sz w:val="28"/>
          <w:szCs w:val="28"/>
        </w:rPr>
      </w:pPr>
      <w:r w:rsidRPr="006C2D0F">
        <w:rPr>
          <w:rFonts w:hint="eastAsia"/>
          <w:sz w:val="28"/>
          <w:szCs w:val="28"/>
        </w:rPr>
        <w:t>培养研究生要求</w:t>
      </w:r>
      <w:r>
        <w:rPr>
          <w:rFonts w:hint="eastAsia"/>
          <w:sz w:val="28"/>
          <w:szCs w:val="28"/>
        </w:rPr>
        <w:t>：</w:t>
      </w:r>
    </w:p>
    <w:p w:rsidR="00CD6B73" w:rsidRPr="00CD6B73" w:rsidRDefault="00CD6B73" w:rsidP="00CD6B73">
      <w:pPr>
        <w:pStyle w:val="a3"/>
        <w:ind w:left="420" w:firstLineChars="0" w:firstLine="0"/>
        <w:rPr>
          <w:sz w:val="24"/>
        </w:rPr>
      </w:pPr>
      <w:r w:rsidRPr="00CD6B73">
        <w:rPr>
          <w:rFonts w:hint="eastAsia"/>
          <w:sz w:val="24"/>
        </w:rPr>
        <w:t>专注科研，持之以恒，</w:t>
      </w:r>
      <w:r w:rsidR="00B7652B">
        <w:rPr>
          <w:rFonts w:hint="eastAsia"/>
          <w:sz w:val="24"/>
        </w:rPr>
        <w:t>教学相长，共同进步。</w:t>
      </w:r>
    </w:p>
    <w:p w:rsidR="00A672DE" w:rsidRPr="00B7652B" w:rsidRDefault="00A672DE" w:rsidP="00AF5BFA">
      <w:pPr>
        <w:pStyle w:val="a3"/>
        <w:ind w:left="420" w:firstLineChars="0" w:firstLine="0"/>
      </w:pPr>
    </w:p>
    <w:p w:rsidR="00B7652B" w:rsidRDefault="00A44C7B" w:rsidP="00A44C7B">
      <w:pPr>
        <w:pStyle w:val="a3"/>
        <w:ind w:left="420" w:firstLineChars="0" w:firstLine="0"/>
        <w:jc w:val="center"/>
      </w:pPr>
      <w:bookmarkStart w:id="0" w:name="_GoBack"/>
      <w:r w:rsidRPr="00A44C7B">
        <w:rPr>
          <w:noProof/>
        </w:rPr>
        <w:drawing>
          <wp:inline distT="0" distB="0" distL="0" distR="0">
            <wp:extent cx="2692280" cy="40403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36" cy="404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652B" w:rsidSect="00A6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85" w:rsidRDefault="00D07485" w:rsidP="00684113">
      <w:r>
        <w:separator/>
      </w:r>
    </w:p>
  </w:endnote>
  <w:endnote w:type="continuationSeparator" w:id="0">
    <w:p w:rsidR="00D07485" w:rsidRDefault="00D07485" w:rsidP="006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85" w:rsidRDefault="00D07485" w:rsidP="00684113">
      <w:r>
        <w:separator/>
      </w:r>
    </w:p>
  </w:footnote>
  <w:footnote w:type="continuationSeparator" w:id="0">
    <w:p w:rsidR="00D07485" w:rsidRDefault="00D07485" w:rsidP="0068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4275"/>
    <w:multiLevelType w:val="hybridMultilevel"/>
    <w:tmpl w:val="4694182C"/>
    <w:lvl w:ilvl="0" w:tplc="FA32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17EA8"/>
    <w:multiLevelType w:val="hybridMultilevel"/>
    <w:tmpl w:val="6776B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8B6BEF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F74"/>
    <w:rsid w:val="00221498"/>
    <w:rsid w:val="004455DE"/>
    <w:rsid w:val="00542CCF"/>
    <w:rsid w:val="00646094"/>
    <w:rsid w:val="00684113"/>
    <w:rsid w:val="006B215B"/>
    <w:rsid w:val="007874C2"/>
    <w:rsid w:val="00A35B9A"/>
    <w:rsid w:val="00A44C7B"/>
    <w:rsid w:val="00A672DE"/>
    <w:rsid w:val="00AF5BFA"/>
    <w:rsid w:val="00B7652B"/>
    <w:rsid w:val="00CA6F74"/>
    <w:rsid w:val="00CD6B73"/>
    <w:rsid w:val="00D0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DDD1CC-5E70-4622-99BE-D0D2B565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84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41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4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41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m910</dc:creator>
  <cp:lastModifiedBy>yzb@sus.edu.cn</cp:lastModifiedBy>
  <cp:revision>8</cp:revision>
  <cp:lastPrinted>2019-11-14T03:03:00Z</cp:lastPrinted>
  <dcterms:created xsi:type="dcterms:W3CDTF">2019-11-13T02:58:00Z</dcterms:created>
  <dcterms:modified xsi:type="dcterms:W3CDTF">2019-12-04T06:55:00Z</dcterms:modified>
</cp:coreProperties>
</file>